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E99C948" w14:textId="605747C9" w:rsidR="00071804" w:rsidRPr="00071804" w:rsidRDefault="00DF6009" w:rsidP="000718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0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“</w:t>
            </w:r>
            <w:r w:rsidR="00071804" w:rsidRPr="00071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BENESSERE SCOLASTICO”</w:t>
            </w:r>
          </w:p>
          <w:p w14:paraId="5CCB8E18" w14:textId="77777777" w:rsidR="00071804" w:rsidRPr="00071804" w:rsidRDefault="00071804" w:rsidP="000718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M4C1I1.4-2022-981-P-24756</w:t>
            </w:r>
          </w:p>
          <w:p w14:paraId="2B928CEE" w14:textId="08171EBE" w:rsidR="0008794B" w:rsidRPr="00DF6009" w:rsidRDefault="00071804" w:rsidP="000718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71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I94D22004240006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69091066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formativi e laboratoriali co-curriculari</w:t>
            </w:r>
            <w:r w:rsidR="005F75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(DOCENTI/ESPERTI)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74BBED2C" w14:textId="2C36E097" w:rsidR="00732F15" w:rsidRPr="00732F15" w:rsidRDefault="006F39C4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1804" w:rsidRPr="00071804">
        <w:rPr>
          <w:rFonts w:asciiTheme="minorHAnsi" w:hAnsiTheme="minorHAnsi" w:cstheme="minorHAnsi"/>
          <w:b/>
          <w:sz w:val="22"/>
          <w:szCs w:val="22"/>
        </w:rPr>
        <w:t>APICULTURA</w:t>
      </w:r>
    </w:p>
    <w:p w14:paraId="6886B648" w14:textId="5D853594" w:rsidR="00732F15" w:rsidRPr="00732F15" w:rsidRDefault="00732F15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1804" w:rsidRPr="00071804">
        <w:rPr>
          <w:rFonts w:asciiTheme="minorHAnsi" w:hAnsiTheme="minorHAnsi" w:cstheme="minorHAnsi"/>
          <w:b/>
          <w:sz w:val="22"/>
          <w:szCs w:val="22"/>
        </w:rPr>
        <w:t>TEATRO</w:t>
      </w:r>
    </w:p>
    <w:p w14:paraId="2DB732EB" w14:textId="52BCC63D" w:rsidR="006F39C4" w:rsidRDefault="00732F1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C0D2A">
        <w:rPr>
          <w:rFonts w:asciiTheme="minorHAnsi" w:hAnsiTheme="minorHAnsi" w:cstheme="minorHAnsi"/>
          <w:b/>
          <w:sz w:val="22"/>
          <w:szCs w:val="22"/>
        </w:rPr>
      </w:r>
      <w:r w:rsidR="00DC0D2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1804" w:rsidRPr="00071804">
        <w:rPr>
          <w:rFonts w:asciiTheme="minorHAnsi" w:hAnsiTheme="minorHAnsi" w:cstheme="minorHAnsi"/>
          <w:b/>
          <w:sz w:val="22"/>
          <w:szCs w:val="22"/>
        </w:rPr>
        <w:t>ERBE OFFICINALI</w:t>
      </w:r>
    </w:p>
    <w:p w14:paraId="521E92B7" w14:textId="59C2EB64" w:rsidR="00071804" w:rsidRDefault="00071804" w:rsidP="0007180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1804">
        <w:rPr>
          <w:rFonts w:asciiTheme="minorHAnsi" w:hAnsiTheme="minorHAnsi" w:cstheme="minorHAnsi"/>
          <w:b/>
          <w:sz w:val="22"/>
          <w:szCs w:val="22"/>
        </w:rPr>
        <w:t>ICT FINALIZZATI AL CONSEGUIMENTO DI CERTIFICAZIONI RICONOSCIUTE</w:t>
      </w:r>
    </w:p>
    <w:p w14:paraId="2F0DE448" w14:textId="77777777" w:rsidR="00071804" w:rsidRPr="00732F15" w:rsidRDefault="00071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5CD303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bookmarkStart w:id="6" w:name="_GoBack"/>
      <w:bookmarkEnd w:id="6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0910" w14:textId="77777777" w:rsidR="00DC0D2A" w:rsidRDefault="00DC0D2A">
      <w:r>
        <w:separator/>
      </w:r>
    </w:p>
  </w:endnote>
  <w:endnote w:type="continuationSeparator" w:id="0">
    <w:p w14:paraId="239FB452" w14:textId="77777777" w:rsidR="00DC0D2A" w:rsidRDefault="00DC0D2A">
      <w:r>
        <w:continuationSeparator/>
      </w:r>
    </w:p>
  </w:endnote>
  <w:endnote w:type="continuationNotice" w:id="1">
    <w:p w14:paraId="58C5A3FC" w14:textId="77777777" w:rsidR="00DC0D2A" w:rsidRDefault="00DC0D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AFAD0" w14:textId="77777777" w:rsidR="00DC0D2A" w:rsidRDefault="00DC0D2A">
      <w:r>
        <w:separator/>
      </w:r>
    </w:p>
  </w:footnote>
  <w:footnote w:type="continuationSeparator" w:id="0">
    <w:p w14:paraId="3CCC9624" w14:textId="77777777" w:rsidR="00DC0D2A" w:rsidRDefault="00DC0D2A">
      <w:r>
        <w:continuationSeparator/>
      </w:r>
    </w:p>
  </w:footnote>
  <w:footnote w:type="continuationNotice" w:id="1">
    <w:p w14:paraId="57A951F0" w14:textId="77777777" w:rsidR="00DC0D2A" w:rsidRDefault="00DC0D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804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D2A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2023-06-26T14:36:00Z</dcterms:created>
  <dcterms:modified xsi:type="dcterms:W3CDTF">2024-10-08T09:53:00Z</dcterms:modified>
</cp:coreProperties>
</file>